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FC20" w14:textId="67A221FE" w:rsidR="009F1962" w:rsidRDefault="00FF570B" w:rsidP="009F1962">
      <w:pPr>
        <w:pStyle w:val="2"/>
        <w:jc w:val="center"/>
      </w:pPr>
      <w:r w:rsidRPr="00FF570B">
        <w:rPr>
          <w:rFonts w:hint="eastAsia"/>
        </w:rPr>
        <w:t>20</w:t>
      </w:r>
      <w:r w:rsidR="00841470">
        <w:rPr>
          <w:rFonts w:hint="eastAsia"/>
        </w:rPr>
        <w:t>2</w:t>
      </w:r>
      <w:r w:rsidR="00EA166F">
        <w:rPr>
          <w:rFonts w:hint="eastAsia"/>
        </w:rPr>
        <w:t>6</w:t>
      </w:r>
      <w:r w:rsidRPr="00FF570B">
        <w:rPr>
          <w:rFonts w:hint="eastAsia"/>
        </w:rPr>
        <w:t>年</w:t>
      </w:r>
      <w:r w:rsidR="00BB78B8">
        <w:rPr>
          <w:rFonts w:hint="eastAsia"/>
        </w:rPr>
        <w:t>专项</w:t>
      </w:r>
      <w:r w:rsidRPr="00FF570B">
        <w:rPr>
          <w:rFonts w:hint="eastAsia"/>
        </w:rPr>
        <w:t>体检方案</w:t>
      </w:r>
      <w:r w:rsidR="005F181A">
        <w:rPr>
          <w:rFonts w:hint="eastAsia"/>
        </w:rPr>
        <w:t>对外</w:t>
      </w:r>
      <w:r w:rsidR="005F181A">
        <w:t>招标</w:t>
      </w:r>
      <w:r w:rsidR="003E3825">
        <w:rPr>
          <w:rFonts w:hint="eastAsia"/>
        </w:rPr>
        <w:t>公示</w:t>
      </w:r>
    </w:p>
    <w:p w14:paraId="70303FFF" w14:textId="77777777" w:rsidR="009F1962" w:rsidRDefault="005F34AE" w:rsidP="005F34AE">
      <w:pPr>
        <w:ind w:firstLineChars="200" w:firstLine="420"/>
      </w:pPr>
      <w:r>
        <w:rPr>
          <w:rFonts w:hint="eastAsia"/>
        </w:rPr>
        <w:t>受</w:t>
      </w:r>
      <w:r w:rsidR="00B92406">
        <w:t>某</w:t>
      </w:r>
      <w:r w:rsidR="00B92406">
        <w:rPr>
          <w:rFonts w:hint="eastAsia"/>
        </w:rPr>
        <w:t>用人</w:t>
      </w:r>
      <w:r w:rsidR="00B92406">
        <w:t>单位</w:t>
      </w:r>
      <w:r>
        <w:t>委托</w:t>
      </w:r>
      <w:r>
        <w:rPr>
          <w:rFonts w:hint="eastAsia"/>
        </w:rPr>
        <w:t>，我院</w:t>
      </w:r>
      <w:r>
        <w:t>拟于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t>开展下厂职业</w:t>
      </w:r>
      <w:r>
        <w:rPr>
          <w:rFonts w:hint="eastAsia"/>
        </w:rPr>
        <w:t>健康</w:t>
      </w:r>
      <w:r>
        <w:t>检查，</w:t>
      </w:r>
      <w:r>
        <w:rPr>
          <w:rFonts w:hint="eastAsia"/>
        </w:rPr>
        <w:t>其中部分</w:t>
      </w:r>
      <w:r>
        <w:t>体检项目（</w:t>
      </w:r>
      <w:r>
        <w:rPr>
          <w:rFonts w:hint="eastAsia"/>
        </w:rPr>
        <w:t>详见</w:t>
      </w:r>
      <w:r>
        <w:t>附件）</w:t>
      </w:r>
      <w:r>
        <w:rPr>
          <w:rFonts w:hint="eastAsia"/>
        </w:rPr>
        <w:t>拟</w:t>
      </w:r>
      <w:r>
        <w:t>对外招标</w:t>
      </w:r>
      <w:r w:rsidR="0008161B">
        <w:rPr>
          <w:rFonts w:hint="eastAsia"/>
        </w:rPr>
        <w:t>，</w:t>
      </w:r>
      <w:r w:rsidR="00203808">
        <w:t>涉及</w:t>
      </w:r>
      <w:r w:rsidR="00203808">
        <w:rPr>
          <w:rFonts w:hint="eastAsia"/>
        </w:rPr>
        <w:t>受检</w:t>
      </w:r>
      <w:r w:rsidR="0008161B">
        <w:t>人员</w:t>
      </w:r>
      <w:r w:rsidR="00DC14BC">
        <w:t>2500</w:t>
      </w:r>
      <w:r w:rsidR="0008161B">
        <w:rPr>
          <w:rFonts w:hint="eastAsia"/>
        </w:rPr>
        <w:t>人</w:t>
      </w:r>
      <w:r>
        <w:t>。</w:t>
      </w:r>
    </w:p>
    <w:p w14:paraId="06141AD1" w14:textId="77777777" w:rsidR="004536BE" w:rsidRDefault="004536BE" w:rsidP="004536B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参与</w:t>
      </w:r>
      <w:r>
        <w:t>招标</w:t>
      </w:r>
      <w:r>
        <w:rPr>
          <w:rFonts w:hint="eastAsia"/>
        </w:rPr>
        <w:t>医疗机构</w:t>
      </w:r>
      <w:r>
        <w:t>须具备</w:t>
      </w:r>
      <w:r>
        <w:rPr>
          <w:rFonts w:hint="eastAsia"/>
        </w:rPr>
        <w:t>医疗</w:t>
      </w:r>
      <w:r>
        <w:t>机构执业许可证</w:t>
      </w:r>
      <w:r>
        <w:rPr>
          <w:rFonts w:hint="eastAsia"/>
        </w:rPr>
        <w:t>；</w:t>
      </w:r>
    </w:p>
    <w:p w14:paraId="4C557D18" w14:textId="77777777" w:rsidR="004536BE" w:rsidRDefault="004536BE" w:rsidP="004536B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具体</w:t>
      </w:r>
      <w:r>
        <w:t>体检项目详见附件，医疗机构应具备相应</w:t>
      </w:r>
      <w:r>
        <w:rPr>
          <w:rFonts w:hint="eastAsia"/>
        </w:rPr>
        <w:t>诊疗科目</w:t>
      </w:r>
      <w:r>
        <w:t>及体检能力；</w:t>
      </w:r>
    </w:p>
    <w:p w14:paraId="06ACF244" w14:textId="77777777" w:rsidR="004536BE" w:rsidRDefault="004536BE" w:rsidP="00377F2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参与体检医务人员</w:t>
      </w:r>
      <w:r>
        <w:t>应具备</w:t>
      </w:r>
      <w:r>
        <w:rPr>
          <w:rFonts w:hint="eastAsia"/>
        </w:rPr>
        <w:t>相应</w:t>
      </w:r>
      <w:r>
        <w:t>的执业资质；</w:t>
      </w:r>
    </w:p>
    <w:p w14:paraId="33D6C770" w14:textId="77777777" w:rsidR="004536BE" w:rsidRPr="004536BE" w:rsidRDefault="004536BE" w:rsidP="00E03C0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需</w:t>
      </w:r>
      <w:r>
        <w:t>具备下厂体检能力</w:t>
      </w:r>
      <w:r>
        <w:rPr>
          <w:rFonts w:hint="eastAsia"/>
        </w:rPr>
        <w:t>，</w:t>
      </w:r>
      <w:r>
        <w:t>体检中应遵循</w:t>
      </w:r>
      <w:r w:rsidRPr="004536BE">
        <w:t>《医院感染管理办法》</w:t>
      </w:r>
      <w:r w:rsidRPr="004536BE">
        <w:t>‌</w:t>
      </w:r>
      <w:r w:rsidRPr="004536BE">
        <w:rPr>
          <w:rFonts w:hint="eastAsia"/>
        </w:rPr>
        <w:t>《消毒管理办法》</w:t>
      </w:r>
      <w:r w:rsidRPr="004536BE">
        <w:rPr>
          <w:rFonts w:ascii="MS Mincho" w:eastAsia="MS Mincho" w:hAnsi="MS Mincho" w:cs="MS Mincho" w:hint="eastAsia"/>
        </w:rPr>
        <w:t>‌</w:t>
      </w:r>
      <w:r w:rsidRPr="004536BE">
        <w:rPr>
          <w:rFonts w:ascii="宋体" w:eastAsia="宋体" w:hAnsi="宋体" w:cs="宋体" w:hint="eastAsia"/>
        </w:rPr>
        <w:t>、《医疗废物管理条例》</w:t>
      </w:r>
      <w:r>
        <w:rPr>
          <w:rFonts w:ascii="宋体" w:eastAsia="宋体" w:hAnsi="宋体" w:cs="宋体" w:hint="eastAsia"/>
        </w:rPr>
        <w:t>；</w:t>
      </w:r>
    </w:p>
    <w:p w14:paraId="51ADD805" w14:textId="77777777" w:rsidR="004536BE" w:rsidRDefault="004536BE" w:rsidP="00E03C0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参与</w:t>
      </w:r>
      <w:r w:rsidR="00C1031C">
        <w:t>招标医疗机构需</w:t>
      </w:r>
      <w:r w:rsidR="00C1031C">
        <w:rPr>
          <w:rFonts w:hint="eastAsia"/>
        </w:rPr>
        <w:t>保证</w:t>
      </w:r>
      <w:r>
        <w:t>本次体检结果</w:t>
      </w:r>
      <w:r>
        <w:rPr>
          <w:rFonts w:hint="eastAsia"/>
        </w:rPr>
        <w:t>质量</w:t>
      </w:r>
      <w:r>
        <w:t>并承担</w:t>
      </w:r>
      <w:r>
        <w:rPr>
          <w:rFonts w:hint="eastAsia"/>
        </w:rPr>
        <w:t>相应责任</w:t>
      </w:r>
      <w:r>
        <w:t>。</w:t>
      </w:r>
    </w:p>
    <w:p w14:paraId="15452AD6" w14:textId="77777777" w:rsidR="00562250" w:rsidRDefault="00562250" w:rsidP="00562250">
      <w:pPr>
        <w:ind w:left="420"/>
      </w:pPr>
    </w:p>
    <w:p w14:paraId="19890041" w14:textId="0F23D02F" w:rsidR="00562250" w:rsidRDefault="00562250" w:rsidP="00562250">
      <w:pPr>
        <w:ind w:left="420"/>
      </w:pPr>
      <w:r>
        <w:rPr>
          <w:rFonts w:hint="eastAsia"/>
        </w:rPr>
        <w:t>联系人：</w:t>
      </w:r>
      <w:r w:rsidR="003E3825">
        <w:rPr>
          <w:rFonts w:hint="eastAsia"/>
        </w:rPr>
        <w:t>闻杰</w:t>
      </w:r>
    </w:p>
    <w:p w14:paraId="37DB6D0B" w14:textId="317EEED6" w:rsidR="00000471" w:rsidRDefault="00000471" w:rsidP="00562250">
      <w:pPr>
        <w:ind w:left="420"/>
        <w:rPr>
          <w:rFonts w:hint="eastAsia"/>
        </w:rPr>
      </w:pPr>
      <w:r>
        <w:rPr>
          <w:rFonts w:hint="eastAsia"/>
        </w:rPr>
        <w:t>联系</w:t>
      </w:r>
      <w:r>
        <w:t>电话</w:t>
      </w:r>
      <w:r w:rsidR="00E00EF7">
        <w:t xml:space="preserve">: </w:t>
      </w:r>
      <w:r w:rsidR="003E3825">
        <w:rPr>
          <w:rFonts w:hint="eastAsia"/>
        </w:rPr>
        <w:t>021-22836212</w:t>
      </w:r>
    </w:p>
    <w:p w14:paraId="77F31802" w14:textId="77777777" w:rsidR="005F181A" w:rsidRPr="009F1962" w:rsidRDefault="005F181A" w:rsidP="005F181A">
      <w:pPr>
        <w:widowControl/>
        <w:jc w:val="left"/>
      </w:pPr>
      <w:r>
        <w:br w:type="page"/>
      </w: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1940"/>
        <w:gridCol w:w="80"/>
        <w:gridCol w:w="1760"/>
        <w:gridCol w:w="620"/>
        <w:gridCol w:w="320"/>
        <w:gridCol w:w="380"/>
        <w:gridCol w:w="540"/>
        <w:gridCol w:w="160"/>
        <w:gridCol w:w="700"/>
        <w:gridCol w:w="60"/>
        <w:gridCol w:w="3240"/>
        <w:gridCol w:w="80"/>
      </w:tblGrid>
      <w:tr w:rsidR="00FF570B" w:rsidRPr="009F1962" w14:paraId="7571556B" w14:textId="77777777" w:rsidTr="00FF570B">
        <w:trPr>
          <w:trHeight w:val="750"/>
        </w:trPr>
        <w:tc>
          <w:tcPr>
            <w:tcW w:w="98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CFCD6" w14:textId="77777777" w:rsidR="009F1962" w:rsidRDefault="009F1962" w:rsidP="00BB78B8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F196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附件:</w:t>
            </w:r>
          </w:p>
          <w:p w14:paraId="75AC7E2C" w14:textId="77777777" w:rsidR="00FF570B" w:rsidRPr="009F1962" w:rsidRDefault="00FF570B" w:rsidP="00BB78B8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F196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（A套餐）</w:t>
            </w:r>
          </w:p>
        </w:tc>
      </w:tr>
      <w:tr w:rsidR="00FF570B" w:rsidRPr="00FF570B" w14:paraId="0E028B6F" w14:textId="77777777" w:rsidTr="00FF570B">
        <w:trPr>
          <w:trHeight w:val="300"/>
        </w:trPr>
        <w:tc>
          <w:tcPr>
            <w:tcW w:w="988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CC"/>
            <w:vAlign w:val="center"/>
            <w:hideMark/>
          </w:tcPr>
          <w:p w14:paraId="17E6D83E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36B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体检项目</w:t>
            </w:r>
          </w:p>
        </w:tc>
      </w:tr>
      <w:tr w:rsidR="00FF570B" w:rsidRPr="00FF570B" w14:paraId="3A89F253" w14:textId="77777777" w:rsidTr="00FF570B">
        <w:trPr>
          <w:trHeight w:val="285"/>
        </w:trPr>
        <w:tc>
          <w:tcPr>
            <w:tcW w:w="440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2ABCAB0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536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体检项目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8B7F9A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536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男性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9AB2397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536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女性 </w:t>
            </w:r>
          </w:p>
        </w:tc>
        <w:tc>
          <w:tcPr>
            <w:tcW w:w="33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81403B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536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临床意义</w:t>
            </w:r>
          </w:p>
        </w:tc>
      </w:tr>
      <w:tr w:rsidR="00FF570B" w:rsidRPr="00FF570B" w14:paraId="53D4FA3E" w14:textId="77777777" w:rsidTr="00FF570B">
        <w:trPr>
          <w:trHeight w:val="285"/>
        </w:trPr>
        <w:tc>
          <w:tcPr>
            <w:tcW w:w="44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21A4A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7754F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3C04CF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536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未婚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913A04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4536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已婚    </w:t>
            </w:r>
          </w:p>
        </w:tc>
        <w:tc>
          <w:tcPr>
            <w:tcW w:w="33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B6381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F570B" w:rsidRPr="00FF570B" w14:paraId="1F8B09C6" w14:textId="77777777" w:rsidTr="00FF570B">
        <w:trPr>
          <w:trHeight w:val="330"/>
        </w:trPr>
        <w:tc>
          <w:tcPr>
            <w:tcW w:w="2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0713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妇科检查(已婚)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229E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1.常规检查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941E284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F9B90A2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76E9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9D3D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女性生殖器有无异常</w:t>
            </w:r>
          </w:p>
        </w:tc>
      </w:tr>
      <w:tr w:rsidR="00FF570B" w:rsidRPr="00FF570B" w14:paraId="30C4BE90" w14:textId="77777777" w:rsidTr="00FF570B">
        <w:trPr>
          <w:trHeight w:val="330"/>
        </w:trPr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B7E3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59D4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2.白带常规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F61A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265A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1B8B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7CF6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有无宫颈及阴道感染</w:t>
            </w:r>
          </w:p>
        </w:tc>
      </w:tr>
      <w:tr w:rsidR="00FF570B" w:rsidRPr="00FF570B" w14:paraId="7C05AA85" w14:textId="77777777" w:rsidTr="00FF570B">
        <w:trPr>
          <w:trHeight w:val="330"/>
        </w:trPr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61F3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4D44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3.宫颈刮片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0711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D716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64E0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9ED9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宫颈癌筛选</w:t>
            </w:r>
          </w:p>
        </w:tc>
      </w:tr>
      <w:tr w:rsidR="00FF570B" w:rsidRPr="00FF570B" w14:paraId="1CBDD749" w14:textId="77777777" w:rsidTr="00FF570B">
        <w:trPr>
          <w:trHeight w:val="405"/>
        </w:trPr>
        <w:tc>
          <w:tcPr>
            <w:tcW w:w="2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994C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9828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1.甲状腺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FC10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ECB2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3E4F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27C7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各脏器有无形态学改变及占位性病变</w:t>
            </w:r>
          </w:p>
        </w:tc>
      </w:tr>
      <w:tr w:rsidR="00FF570B" w:rsidRPr="00FF570B" w14:paraId="6405AB0A" w14:textId="77777777" w:rsidTr="00FF570B">
        <w:trPr>
          <w:trHeight w:val="405"/>
        </w:trPr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C4C4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645A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2.阴超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5939FAC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B614E32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9D4B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2AE1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F570B" w:rsidRPr="00FF570B" w14:paraId="3894C526" w14:textId="77777777" w:rsidTr="00FF570B">
        <w:trPr>
          <w:trHeight w:val="405"/>
        </w:trPr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8C67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293A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3.乳房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4C7FCC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73E6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20A3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DE23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F570B" w:rsidRPr="00FF570B" w14:paraId="3AC49E60" w14:textId="77777777" w:rsidTr="00BB78B8">
        <w:trPr>
          <w:trHeight w:val="540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13F4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536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价格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469D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E01B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5B60" w14:textId="77777777" w:rsidR="00FF570B" w:rsidRPr="004536BE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F5D8B" w14:textId="77777777" w:rsidR="00FF570B" w:rsidRPr="004536BE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F570B" w:rsidRPr="009F1962" w14:paraId="2AA83E6F" w14:textId="77777777" w:rsidTr="0051067C">
        <w:trPr>
          <w:trHeight w:val="750"/>
        </w:trPr>
        <w:tc>
          <w:tcPr>
            <w:tcW w:w="98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C8C8A" w14:textId="77777777" w:rsidR="00FF570B" w:rsidRPr="009F1962" w:rsidRDefault="00FF570B" w:rsidP="00BB78B8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F196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（B1套餐）          </w:t>
            </w:r>
          </w:p>
        </w:tc>
      </w:tr>
      <w:tr w:rsidR="00FF570B" w:rsidRPr="00FF570B" w14:paraId="49D3A528" w14:textId="77777777" w:rsidTr="0051067C">
        <w:trPr>
          <w:trHeight w:val="300"/>
        </w:trPr>
        <w:tc>
          <w:tcPr>
            <w:tcW w:w="9880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99CC"/>
            <w:vAlign w:val="center"/>
            <w:hideMark/>
          </w:tcPr>
          <w:p w14:paraId="136FF9ED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F570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体检项目</w:t>
            </w:r>
          </w:p>
        </w:tc>
      </w:tr>
      <w:tr w:rsidR="00FF570B" w:rsidRPr="00FF570B" w14:paraId="486CCD5C" w14:textId="77777777" w:rsidTr="0051067C">
        <w:trPr>
          <w:trHeight w:val="285"/>
        </w:trPr>
        <w:tc>
          <w:tcPr>
            <w:tcW w:w="4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73C1E0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57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体检项目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E1A01F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57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男性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C86E67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57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女性 </w:t>
            </w:r>
          </w:p>
        </w:tc>
        <w:tc>
          <w:tcPr>
            <w:tcW w:w="33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400E2E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57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临床意义</w:t>
            </w:r>
          </w:p>
        </w:tc>
      </w:tr>
      <w:tr w:rsidR="00FF570B" w:rsidRPr="00FF570B" w14:paraId="3943B4E2" w14:textId="77777777" w:rsidTr="0051067C">
        <w:trPr>
          <w:trHeight w:val="285"/>
        </w:trPr>
        <w:tc>
          <w:tcPr>
            <w:tcW w:w="4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0ED1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0F44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2E650A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57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未婚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E71976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57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已婚    </w:t>
            </w:r>
          </w:p>
        </w:tc>
        <w:tc>
          <w:tcPr>
            <w:tcW w:w="33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87BD7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F570B" w:rsidRPr="00FF570B" w14:paraId="7B2DEEA2" w14:textId="77777777" w:rsidTr="0051067C">
        <w:trPr>
          <w:trHeight w:val="390"/>
        </w:trPr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0A68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1C7D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9FAF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BFDC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391C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A702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眼压是否正常</w:t>
            </w:r>
          </w:p>
        </w:tc>
      </w:tr>
      <w:tr w:rsidR="00FF570B" w:rsidRPr="00FF570B" w14:paraId="0F61A06B" w14:textId="77777777" w:rsidTr="0051067C">
        <w:trPr>
          <w:trHeight w:val="330"/>
        </w:trPr>
        <w:tc>
          <w:tcPr>
            <w:tcW w:w="2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C73F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妇科检查(已婚)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823F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1.常规检查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E4173DD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006E257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0397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857B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女性生殖器有无异常</w:t>
            </w:r>
          </w:p>
        </w:tc>
      </w:tr>
      <w:tr w:rsidR="00FF570B" w:rsidRPr="00FF570B" w14:paraId="6DF44452" w14:textId="77777777" w:rsidTr="0051067C">
        <w:trPr>
          <w:trHeight w:val="330"/>
        </w:trPr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EF74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1307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2.白带常规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BDDF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F50B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8974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F48B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有无宫颈及阴道感染</w:t>
            </w:r>
          </w:p>
        </w:tc>
      </w:tr>
      <w:tr w:rsidR="00FF570B" w:rsidRPr="00FF570B" w14:paraId="29566AC0" w14:textId="77777777" w:rsidTr="0051067C">
        <w:trPr>
          <w:trHeight w:val="330"/>
        </w:trPr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F719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56EC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3.宫颈刮片</w:t>
            </w: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513B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38CC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C753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6D21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宫颈癌筛选</w:t>
            </w:r>
          </w:p>
        </w:tc>
      </w:tr>
      <w:tr w:rsidR="00FF570B" w:rsidRPr="00FF570B" w14:paraId="01103C9B" w14:textId="77777777" w:rsidTr="0051067C">
        <w:trPr>
          <w:trHeight w:val="585"/>
        </w:trPr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1779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糖尿病检测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60FC" w14:textId="77777777" w:rsidR="00FF570B" w:rsidRPr="00FF570B" w:rsidRDefault="00FF570B" w:rsidP="00FF570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F570B">
              <w:rPr>
                <w:rFonts w:ascii="Arial" w:eastAsia="宋体" w:hAnsi="Arial" w:cs="Arial"/>
                <w:kern w:val="0"/>
                <w:sz w:val="20"/>
                <w:szCs w:val="20"/>
              </w:rPr>
              <w:t>糖化血红蛋白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9044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7020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3300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4364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可反映检查前1-3个月的血糖水平，所以是糖尿病人的天气预报。</w:t>
            </w:r>
          </w:p>
        </w:tc>
      </w:tr>
      <w:tr w:rsidR="00FF570B" w:rsidRPr="00FF570B" w14:paraId="3E86C4B4" w14:textId="77777777" w:rsidTr="0051067C">
        <w:trPr>
          <w:trHeight w:val="510"/>
        </w:trPr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C1BA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幽门螺旋杆菌检测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D7FB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血液金标法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B490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E63C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512F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3331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检测幽门螺旋杆菌抗体</w:t>
            </w:r>
          </w:p>
        </w:tc>
      </w:tr>
      <w:tr w:rsidR="00FF570B" w:rsidRPr="00FF570B" w14:paraId="58D3AF7A" w14:textId="77777777" w:rsidTr="0051067C">
        <w:trPr>
          <w:trHeight w:val="975"/>
        </w:trPr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086D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甲状腺功能检查3项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320A" w14:textId="77777777" w:rsidR="00FF570B" w:rsidRPr="00FF570B" w:rsidRDefault="00FF570B" w:rsidP="00FF570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三碘甲状腺氨酸</w:t>
            </w:r>
            <w:r w:rsidRPr="00FF570B">
              <w:rPr>
                <w:rFonts w:ascii="Arial" w:eastAsia="宋体" w:hAnsi="Arial" w:cs="Arial"/>
                <w:kern w:val="0"/>
                <w:sz w:val="20"/>
                <w:szCs w:val="20"/>
              </w:rPr>
              <w:t>T3</w:t>
            </w:r>
            <w:r w:rsidRPr="00FF570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FF570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甲状腺素</w:t>
            </w:r>
            <w:r w:rsidRPr="00FF570B">
              <w:rPr>
                <w:rFonts w:ascii="Arial" w:eastAsia="宋体" w:hAnsi="Arial" w:cs="Arial"/>
                <w:kern w:val="0"/>
                <w:sz w:val="20"/>
                <w:szCs w:val="20"/>
              </w:rPr>
              <w:t>T4</w:t>
            </w:r>
            <w:r w:rsidRPr="00FF570B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FF570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促甲状腺激素</w:t>
            </w:r>
            <w:r w:rsidRPr="00FF570B">
              <w:rPr>
                <w:rFonts w:ascii="Arial" w:eastAsia="宋体" w:hAnsi="Arial" w:cs="Arial"/>
                <w:kern w:val="0"/>
                <w:sz w:val="20"/>
                <w:szCs w:val="20"/>
              </w:rPr>
              <w:t>TSH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6773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7AFF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68C5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2921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分析其血中含量，可知甲状腺功能。对于诊断甲状腺机能亢进、甲状腺机能低下,乔本氏甲状腺疾病具有临床意义。</w:t>
            </w:r>
          </w:p>
        </w:tc>
      </w:tr>
      <w:tr w:rsidR="00FF570B" w:rsidRPr="00FF570B" w14:paraId="0DC4F242" w14:textId="77777777" w:rsidTr="0051067C">
        <w:trPr>
          <w:trHeight w:val="585"/>
        </w:trPr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C904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骨密度检查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754C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跟骨（超声）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C17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D322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A4F3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0A2A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利用彩超原理测量人骨中骨矿物质的含量指标，具有快速、准确的特点。</w:t>
            </w:r>
          </w:p>
        </w:tc>
      </w:tr>
      <w:tr w:rsidR="00FF570B" w:rsidRPr="00FF570B" w14:paraId="205F0D52" w14:textId="77777777" w:rsidTr="0051067C">
        <w:trPr>
          <w:trHeight w:val="315"/>
        </w:trPr>
        <w:tc>
          <w:tcPr>
            <w:tcW w:w="2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9156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7566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1.甲状腺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85C5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CDDA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04A1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658F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各脏器有无形态学改变及占位性病变</w:t>
            </w:r>
          </w:p>
        </w:tc>
      </w:tr>
      <w:tr w:rsidR="00FF570B" w:rsidRPr="00FF570B" w14:paraId="64A91156" w14:textId="77777777" w:rsidTr="0051067C">
        <w:trPr>
          <w:trHeight w:val="405"/>
        </w:trPr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CBB1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3B63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2.阴超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6D828FF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84FE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F39D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CB18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F570B" w:rsidRPr="00FF570B" w14:paraId="5A8E5417" w14:textId="77777777" w:rsidTr="0051067C">
        <w:trPr>
          <w:trHeight w:val="405"/>
        </w:trPr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043B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2C2A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3.乳房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E13433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8CC7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78B3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3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2CA9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F570B" w:rsidRPr="00FF570B" w14:paraId="1271135F" w14:textId="77777777" w:rsidTr="0051067C">
        <w:trPr>
          <w:trHeight w:val="405"/>
        </w:trPr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EA92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B250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4.子宫附件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6887A5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A3F3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7268768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6A70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F570B" w:rsidRPr="00FF570B" w14:paraId="5B20660F" w14:textId="77777777" w:rsidTr="00BB78B8">
        <w:trPr>
          <w:trHeight w:val="450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DE55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F570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价格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2CE9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ABCE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CA6A" w14:textId="77777777" w:rsidR="00FF570B" w:rsidRPr="00FF570B" w:rsidRDefault="00FF570B" w:rsidP="00FF57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61069" w14:textId="77777777" w:rsidR="00FF570B" w:rsidRPr="00FF570B" w:rsidRDefault="00FF570B" w:rsidP="00FF57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1067C" w:rsidRPr="009F1962" w14:paraId="3EDA15A0" w14:textId="77777777" w:rsidTr="0051067C">
        <w:trPr>
          <w:gridAfter w:val="1"/>
          <w:wAfter w:w="80" w:type="dxa"/>
          <w:trHeight w:val="450"/>
        </w:trPr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82618" w14:textId="77777777" w:rsidR="0051067C" w:rsidRPr="009F1962" w:rsidRDefault="00BB78B8" w:rsidP="00BB78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9F196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51067C" w:rsidRPr="009F196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(B2套餐)          </w:t>
            </w:r>
          </w:p>
        </w:tc>
      </w:tr>
      <w:tr w:rsidR="0051067C" w:rsidRPr="0051067C" w14:paraId="72F0CCCC" w14:textId="77777777" w:rsidTr="0051067C">
        <w:trPr>
          <w:gridAfter w:val="1"/>
          <w:wAfter w:w="80" w:type="dxa"/>
          <w:trHeight w:val="300"/>
        </w:trPr>
        <w:tc>
          <w:tcPr>
            <w:tcW w:w="9800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99CC"/>
            <w:vAlign w:val="center"/>
            <w:hideMark/>
          </w:tcPr>
          <w:p w14:paraId="4F7C69B9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1067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体检项目</w:t>
            </w:r>
          </w:p>
        </w:tc>
      </w:tr>
      <w:tr w:rsidR="0051067C" w:rsidRPr="0051067C" w14:paraId="0B79DD7B" w14:textId="77777777" w:rsidTr="0051067C">
        <w:trPr>
          <w:gridAfter w:val="1"/>
          <w:wAfter w:w="80" w:type="dxa"/>
          <w:trHeight w:val="285"/>
        </w:trPr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EDB236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1067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体检项目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DA7E16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1067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男性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23DBDE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1067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女性 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B6D79A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1067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临床意义</w:t>
            </w:r>
          </w:p>
        </w:tc>
      </w:tr>
      <w:tr w:rsidR="0051067C" w:rsidRPr="0051067C" w14:paraId="49745A99" w14:textId="77777777" w:rsidTr="0051067C">
        <w:trPr>
          <w:gridAfter w:val="1"/>
          <w:wAfter w:w="80" w:type="dxa"/>
          <w:trHeight w:val="285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6371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C2E2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CA5A54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1067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未婚    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F81683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1067C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已婚    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A32A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51067C" w:rsidRPr="0051067C" w14:paraId="1BC9CCA4" w14:textId="77777777" w:rsidTr="0051067C">
        <w:trPr>
          <w:gridAfter w:val="1"/>
          <w:wAfter w:w="80" w:type="dxa"/>
          <w:trHeight w:val="2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7F58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0BB2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眼压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4C0A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BABB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6866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C150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眼压是否正常</w:t>
            </w:r>
          </w:p>
        </w:tc>
      </w:tr>
      <w:tr w:rsidR="0051067C" w:rsidRPr="0051067C" w14:paraId="422F84A6" w14:textId="77777777" w:rsidTr="0051067C">
        <w:trPr>
          <w:gridAfter w:val="1"/>
          <w:wAfter w:w="80" w:type="dxa"/>
          <w:trHeight w:val="285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7A5C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妇科检查(已婚)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D98B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1.常规检查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2DC4CDD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87D89F0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72E3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38DE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女性生殖器有无异常</w:t>
            </w:r>
          </w:p>
        </w:tc>
      </w:tr>
      <w:tr w:rsidR="0051067C" w:rsidRPr="0051067C" w14:paraId="1B7B0300" w14:textId="77777777" w:rsidTr="0051067C">
        <w:trPr>
          <w:gridAfter w:val="1"/>
          <w:wAfter w:w="80" w:type="dxa"/>
          <w:trHeight w:val="2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B2A4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0B5B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2.白带常规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6A5E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567D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D80C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07B8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有无宫颈及阴道感染</w:t>
            </w:r>
          </w:p>
        </w:tc>
      </w:tr>
      <w:tr w:rsidR="0051067C" w:rsidRPr="0051067C" w14:paraId="3580CF5B" w14:textId="77777777" w:rsidTr="0051067C">
        <w:trPr>
          <w:gridAfter w:val="1"/>
          <w:wAfter w:w="80" w:type="dxa"/>
          <w:trHeight w:val="2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D2B7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ADC3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3.TCT</w:t>
            </w:r>
          </w:p>
        </w:tc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18A3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65D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1CC3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298C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早期宫颈癌筛选</w:t>
            </w:r>
          </w:p>
        </w:tc>
      </w:tr>
      <w:tr w:rsidR="0051067C" w:rsidRPr="0051067C" w14:paraId="3802BCBD" w14:textId="77777777" w:rsidTr="0051067C">
        <w:trPr>
          <w:gridAfter w:val="1"/>
          <w:wAfter w:w="80" w:type="dxa"/>
          <w:trHeight w:val="9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9453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糖尿病检测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0BD1" w14:textId="77777777" w:rsidR="0051067C" w:rsidRPr="0051067C" w:rsidRDefault="0051067C" w:rsidP="0051067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67C">
              <w:rPr>
                <w:rFonts w:ascii="Arial" w:eastAsia="宋体" w:hAnsi="Arial" w:cs="Arial"/>
                <w:kern w:val="0"/>
                <w:sz w:val="20"/>
                <w:szCs w:val="20"/>
              </w:rPr>
              <w:t>糖化血红蛋白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3EB3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1079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DBAE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8771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可反映检查前1-3个月的血糖水平，所以是糖尿病人的天气预报。</w:t>
            </w:r>
          </w:p>
        </w:tc>
      </w:tr>
      <w:tr w:rsidR="0051067C" w:rsidRPr="0051067C" w14:paraId="2DA331DF" w14:textId="77777777" w:rsidTr="0051067C">
        <w:trPr>
          <w:gridAfter w:val="1"/>
          <w:wAfter w:w="80" w:type="dxa"/>
          <w:trHeight w:val="2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6B76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幽门螺旋杆菌检测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6EAC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血液金标法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B065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D1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CCFE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09C9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检测幽门螺旋杆菌抗体</w:t>
            </w:r>
          </w:p>
        </w:tc>
      </w:tr>
      <w:tr w:rsidR="0051067C" w:rsidRPr="0051067C" w14:paraId="26E57AA6" w14:textId="77777777" w:rsidTr="0051067C">
        <w:trPr>
          <w:gridAfter w:val="1"/>
          <w:wAfter w:w="80" w:type="dxa"/>
          <w:trHeight w:val="12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0749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甲状腺功能检查3项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5C1A" w14:textId="77777777" w:rsidR="0051067C" w:rsidRPr="0051067C" w:rsidRDefault="0051067C" w:rsidP="0051067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三碘甲状腺氨酸</w:t>
            </w:r>
            <w:r w:rsidRPr="0051067C">
              <w:rPr>
                <w:rFonts w:ascii="Arial" w:eastAsia="宋体" w:hAnsi="Arial" w:cs="Arial"/>
                <w:kern w:val="0"/>
                <w:sz w:val="20"/>
                <w:szCs w:val="20"/>
              </w:rPr>
              <w:t>T3</w:t>
            </w:r>
            <w:r w:rsidRPr="0051067C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51067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甲状腺素</w:t>
            </w:r>
            <w:r w:rsidRPr="0051067C">
              <w:rPr>
                <w:rFonts w:ascii="Arial" w:eastAsia="宋体" w:hAnsi="Arial" w:cs="Arial"/>
                <w:kern w:val="0"/>
                <w:sz w:val="20"/>
                <w:szCs w:val="20"/>
              </w:rPr>
              <w:t>T4</w:t>
            </w:r>
            <w:r w:rsidRPr="0051067C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51067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促甲状腺激素</w:t>
            </w:r>
            <w:r w:rsidRPr="0051067C">
              <w:rPr>
                <w:rFonts w:ascii="Arial" w:eastAsia="宋体" w:hAnsi="Arial" w:cs="Arial"/>
                <w:kern w:val="0"/>
                <w:sz w:val="20"/>
                <w:szCs w:val="20"/>
              </w:rPr>
              <w:t>TSH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3073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B845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8B9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99E3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分析其血中含量，可知甲状腺功能。对于诊断甲状腺机能亢进、甲状腺机能低下,乔本氏甲状腺疾病具有临床意义。</w:t>
            </w:r>
          </w:p>
        </w:tc>
      </w:tr>
      <w:tr w:rsidR="0051067C" w:rsidRPr="0051067C" w14:paraId="3A57E745" w14:textId="77777777" w:rsidTr="0051067C">
        <w:trPr>
          <w:gridAfter w:val="1"/>
          <w:wAfter w:w="80" w:type="dxa"/>
          <w:trHeight w:val="93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FC55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肿瘤标志物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3468" w14:textId="77777777" w:rsidR="0051067C" w:rsidRPr="0051067C" w:rsidRDefault="0051067C" w:rsidP="0051067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67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51067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、前列腺特异抗原</w:t>
            </w:r>
            <w:r w:rsidRPr="0051067C">
              <w:rPr>
                <w:rFonts w:ascii="Arial" w:eastAsia="宋体" w:hAnsi="Arial" w:cs="Arial"/>
                <w:kern w:val="0"/>
                <w:sz w:val="20"/>
                <w:szCs w:val="20"/>
              </w:rPr>
              <w:t>(PSA)</w:t>
            </w:r>
            <w:r w:rsidRPr="0051067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（男）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1FFE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D5E458B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9E990C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3A01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前列腺癌患者PSA升高。前列腺肥大，前列腺炎时也可见血清PSA水平轻度升高</w:t>
            </w:r>
          </w:p>
        </w:tc>
      </w:tr>
      <w:tr w:rsidR="0051067C" w:rsidRPr="0051067C" w14:paraId="3FFDFAF0" w14:textId="77777777" w:rsidTr="0051067C">
        <w:trPr>
          <w:gridAfter w:val="1"/>
          <w:wAfter w:w="80" w:type="dxa"/>
          <w:trHeight w:val="87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10AA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3859" w14:textId="77777777" w:rsidR="0051067C" w:rsidRPr="0051067C" w:rsidRDefault="0051067C" w:rsidP="0051067C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067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51067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、游离前列腺特异性抗原</w:t>
            </w:r>
            <w:r w:rsidRPr="0051067C">
              <w:rPr>
                <w:rFonts w:ascii="Arial" w:eastAsia="宋体" w:hAnsi="Arial" w:cs="Arial"/>
                <w:kern w:val="0"/>
                <w:sz w:val="20"/>
                <w:szCs w:val="20"/>
              </w:rPr>
              <w:t>(FPSA)</w:t>
            </w:r>
            <w:r w:rsidRPr="0051067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（男）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B26E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0C08CB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BA1DA1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60B6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结合PSA对前列腺癌进行筛查</w:t>
            </w:r>
          </w:p>
        </w:tc>
      </w:tr>
      <w:tr w:rsidR="0051067C" w:rsidRPr="0051067C" w14:paraId="1174D5DD" w14:textId="77777777" w:rsidTr="0051067C">
        <w:trPr>
          <w:gridAfter w:val="1"/>
          <w:wAfter w:w="80" w:type="dxa"/>
          <w:trHeight w:val="9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9458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骨密度检查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AE8F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跟骨（超声）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A5CD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7B12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33F5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36B7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利用彩超原理测量人骨中骨矿物质的含量指标，具有快速、准确的特点。</w:t>
            </w:r>
          </w:p>
        </w:tc>
      </w:tr>
      <w:tr w:rsidR="0051067C" w:rsidRPr="0051067C" w14:paraId="0F2AD7FA" w14:textId="77777777" w:rsidTr="0051067C">
        <w:trPr>
          <w:gridAfter w:val="1"/>
          <w:wAfter w:w="80" w:type="dxa"/>
          <w:trHeight w:val="285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286C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B超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865C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1.甲状腺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4A12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556D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1BFA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1672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各脏器有无形态学改变及占位性病变</w:t>
            </w:r>
          </w:p>
        </w:tc>
      </w:tr>
      <w:tr w:rsidR="0051067C" w:rsidRPr="0051067C" w14:paraId="2269B3F3" w14:textId="77777777" w:rsidTr="0051067C">
        <w:trPr>
          <w:gridAfter w:val="1"/>
          <w:wAfter w:w="80" w:type="dxa"/>
          <w:trHeight w:val="2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4D03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58F5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2.阴超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B48AC5D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1AD7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86A4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27EF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1067C" w:rsidRPr="0051067C" w14:paraId="61469CD8" w14:textId="77777777" w:rsidTr="0051067C">
        <w:trPr>
          <w:gridAfter w:val="1"/>
          <w:wAfter w:w="80" w:type="dxa"/>
          <w:trHeight w:val="2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26A0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AE8D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3.乳房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8243CAC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9071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FF91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2037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1067C" w:rsidRPr="0051067C" w14:paraId="2B0CBAB0" w14:textId="77777777" w:rsidTr="0051067C">
        <w:trPr>
          <w:gridAfter w:val="1"/>
          <w:wAfter w:w="80" w:type="dxa"/>
          <w:trHeight w:val="2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F384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021F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4.子宫附件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F019C8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E22D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C06ADFE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459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1067C" w:rsidRPr="0051067C" w14:paraId="1B2B1B7E" w14:textId="77777777" w:rsidTr="0051067C">
        <w:trPr>
          <w:gridAfter w:val="1"/>
          <w:wAfter w:w="80" w:type="dxa"/>
          <w:trHeight w:val="2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AB2F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FB39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5.前列腺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88AE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FA76648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40BC7A7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FEF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1067C" w:rsidRPr="0051067C" w14:paraId="7426CBC8" w14:textId="77777777" w:rsidTr="0051067C">
        <w:trPr>
          <w:gridAfter w:val="1"/>
          <w:wAfter w:w="80" w:type="dxa"/>
          <w:trHeight w:val="72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82E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5A85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6.颈动脉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8A0B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86DC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8EF9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B342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检测颈部血管病变，确定狭窄程度。对于诊断颈动脉粥样硬化，颈动脉狭窄及闭塞等症具有较大的临床意义</w:t>
            </w:r>
          </w:p>
        </w:tc>
      </w:tr>
      <w:tr w:rsidR="0051067C" w:rsidRPr="0051067C" w14:paraId="0D45B665" w14:textId="77777777" w:rsidTr="00BB78B8">
        <w:trPr>
          <w:gridAfter w:val="1"/>
          <w:wAfter w:w="80" w:type="dxa"/>
          <w:trHeight w:val="43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AB93" w14:textId="77777777" w:rsidR="0051067C" w:rsidRPr="0051067C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6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价格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D9E1" w14:textId="77777777" w:rsidR="0051067C" w:rsidRPr="004E7E54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15E6A" w14:textId="77777777" w:rsidR="0051067C" w:rsidRPr="004E7E54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BB88" w14:textId="77777777" w:rsidR="0051067C" w:rsidRPr="004E7E54" w:rsidRDefault="0051067C" w:rsidP="0051067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A4500" w14:textId="77777777" w:rsidR="0051067C" w:rsidRPr="0051067C" w:rsidRDefault="0051067C" w:rsidP="0051067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4672E64E" w14:textId="77777777" w:rsidR="00FF570B" w:rsidRPr="00FF570B" w:rsidRDefault="00FF570B" w:rsidP="00FF570B">
      <w:pPr>
        <w:ind w:firstLineChars="300" w:firstLine="1325"/>
        <w:rPr>
          <w:b/>
          <w:sz w:val="44"/>
          <w:szCs w:val="44"/>
        </w:rPr>
      </w:pPr>
    </w:p>
    <w:sectPr w:rsidR="00FF570B" w:rsidRPr="00FF5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162"/>
    <w:multiLevelType w:val="hybridMultilevel"/>
    <w:tmpl w:val="8C566554"/>
    <w:lvl w:ilvl="0" w:tplc="AFC472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33294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DCB"/>
    <w:rsid w:val="00000471"/>
    <w:rsid w:val="0008161B"/>
    <w:rsid w:val="002006F1"/>
    <w:rsid w:val="00203808"/>
    <w:rsid w:val="00292DF8"/>
    <w:rsid w:val="00300073"/>
    <w:rsid w:val="003E3825"/>
    <w:rsid w:val="004536BE"/>
    <w:rsid w:val="004E7E54"/>
    <w:rsid w:val="0051067C"/>
    <w:rsid w:val="00562250"/>
    <w:rsid w:val="005F181A"/>
    <w:rsid w:val="005F34AE"/>
    <w:rsid w:val="005F5DCB"/>
    <w:rsid w:val="007B2DE9"/>
    <w:rsid w:val="00807749"/>
    <w:rsid w:val="00841470"/>
    <w:rsid w:val="009F1962"/>
    <w:rsid w:val="00B92406"/>
    <w:rsid w:val="00BB78B8"/>
    <w:rsid w:val="00C1031C"/>
    <w:rsid w:val="00C113C9"/>
    <w:rsid w:val="00DC14BC"/>
    <w:rsid w:val="00E00EF7"/>
    <w:rsid w:val="00E835B8"/>
    <w:rsid w:val="00EA166F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4F8A"/>
  <w15:docId w15:val="{0B9B211D-95C6-4541-9D8F-1E2AA3F5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F19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570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F570B"/>
  </w:style>
  <w:style w:type="character" w:customStyle="1" w:styleId="20">
    <w:name w:val="标题 2 字符"/>
    <w:basedOn w:val="a0"/>
    <w:link w:val="2"/>
    <w:uiPriority w:val="9"/>
    <w:rsid w:val="009F196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4536BE"/>
    <w:pPr>
      <w:ind w:firstLineChars="200" w:firstLine="420"/>
    </w:pPr>
  </w:style>
  <w:style w:type="character" w:styleId="a6">
    <w:name w:val="Strong"/>
    <w:basedOn w:val="a0"/>
    <w:uiPriority w:val="22"/>
    <w:qFormat/>
    <w:rsid w:val="00453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238</Words>
  <Characters>1361</Characters>
  <Application>Microsoft Office Word</Application>
  <DocSecurity>0</DocSecurity>
  <Lines>11</Lines>
  <Paragraphs>3</Paragraphs>
  <ScaleCrop>false</ScaleCrop>
  <Company>hj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茅明辉</cp:lastModifiedBy>
  <cp:revision>20</cp:revision>
  <dcterms:created xsi:type="dcterms:W3CDTF">2026-04-07T01:07:00Z</dcterms:created>
  <dcterms:modified xsi:type="dcterms:W3CDTF">2026-04-26T09:41:00Z</dcterms:modified>
</cp:coreProperties>
</file>